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3076" w:type="dxa"/>
        <w:tblLook w:val="04A0" w:firstRow="1" w:lastRow="0" w:firstColumn="1" w:lastColumn="0" w:noHBand="0" w:noVBand="1"/>
      </w:tblPr>
      <w:tblGrid>
        <w:gridCol w:w="3270"/>
        <w:gridCol w:w="3268"/>
        <w:gridCol w:w="3269"/>
        <w:gridCol w:w="3269"/>
      </w:tblGrid>
      <w:tr w:rsidR="00B3154E" w:rsidTr="00B3154E">
        <w:trPr>
          <w:trHeight w:val="548"/>
        </w:trPr>
        <w:tc>
          <w:tcPr>
            <w:tcW w:w="3269" w:type="dxa"/>
          </w:tcPr>
          <w:p w:rsidR="00B3154E" w:rsidRPr="00A71FB2" w:rsidRDefault="00B3154E" w:rsidP="00A71FB2">
            <w:pPr>
              <w:jc w:val="center"/>
              <w:rPr>
                <w:rFonts w:ascii="Arial Rounded MT Bold" w:hAnsi="Arial Rounded MT Bold"/>
                <w:b/>
                <w:bCs/>
                <w:sz w:val="28"/>
                <w:szCs w:val="28"/>
              </w:rPr>
            </w:pPr>
            <w:r w:rsidRPr="00A71FB2">
              <w:rPr>
                <w:rFonts w:ascii="Arial Rounded MT Bold" w:hAnsi="Arial Rounded MT Bold"/>
                <w:b/>
                <w:bCs/>
                <w:color w:val="FF0000"/>
                <w:sz w:val="28"/>
                <w:szCs w:val="28"/>
              </w:rPr>
              <w:t>UNIVERSIDADES</w:t>
            </w:r>
          </w:p>
        </w:tc>
        <w:tc>
          <w:tcPr>
            <w:tcW w:w="3269" w:type="dxa"/>
          </w:tcPr>
          <w:p w:rsidR="00B3154E" w:rsidRPr="00A71FB2" w:rsidRDefault="00B3154E" w:rsidP="00A71FB2">
            <w:pPr>
              <w:jc w:val="center"/>
              <w:rPr>
                <w:rFonts w:ascii="Arial Rounded MT Bold" w:hAnsi="Arial Rounded MT Bold"/>
                <w:b/>
                <w:bCs/>
                <w:color w:val="FF0000"/>
                <w:sz w:val="28"/>
                <w:szCs w:val="28"/>
              </w:rPr>
            </w:pPr>
            <w:r w:rsidRPr="00A71FB2">
              <w:rPr>
                <w:rFonts w:ascii="Arial Rounded MT Bold" w:hAnsi="Arial Rounded MT Bold"/>
                <w:b/>
                <w:bCs/>
                <w:color w:val="FF0000"/>
                <w:sz w:val="28"/>
                <w:szCs w:val="28"/>
              </w:rPr>
              <w:t>JORNADA</w:t>
            </w:r>
          </w:p>
        </w:tc>
        <w:tc>
          <w:tcPr>
            <w:tcW w:w="3269" w:type="dxa"/>
          </w:tcPr>
          <w:p w:rsidR="00B3154E" w:rsidRDefault="00B3154E"/>
        </w:tc>
        <w:tc>
          <w:tcPr>
            <w:tcW w:w="3269" w:type="dxa"/>
          </w:tcPr>
          <w:p w:rsidR="00B3154E" w:rsidRPr="00435F72" w:rsidRDefault="00B3154E">
            <w:pPr>
              <w:rPr>
                <w:sz w:val="18"/>
                <w:szCs w:val="18"/>
              </w:rPr>
            </w:pPr>
          </w:p>
        </w:tc>
      </w:tr>
      <w:tr w:rsidR="00B3154E" w:rsidTr="0086161D">
        <w:trPr>
          <w:trHeight w:val="2696"/>
        </w:trPr>
        <w:tc>
          <w:tcPr>
            <w:tcW w:w="3269" w:type="dxa"/>
          </w:tcPr>
          <w:p w:rsidR="00A71FB2" w:rsidRDefault="00A71FB2"/>
          <w:p w:rsidR="00A71FB2" w:rsidRDefault="00A71FB2"/>
          <w:p w:rsidR="00B3154E" w:rsidRPr="00A71FB2" w:rsidRDefault="00B3154E" w:rsidP="0086161D">
            <w:pPr>
              <w:jc w:val="center"/>
              <w:rPr>
                <w:rFonts w:ascii="Arial Rounded MT Bold" w:hAnsi="Arial Rounded MT Bold"/>
                <w:b/>
                <w:bCs/>
                <w:color w:val="FF0000"/>
                <w:sz w:val="52"/>
                <w:szCs w:val="52"/>
              </w:rPr>
            </w:pPr>
            <w:r w:rsidRPr="00A71FB2">
              <w:rPr>
                <w:rFonts w:ascii="Arial Rounded MT Bold" w:hAnsi="Arial Rounded MT Bold"/>
                <w:b/>
                <w:bCs/>
                <w:color w:val="FF0000"/>
                <w:sz w:val="52"/>
                <w:szCs w:val="52"/>
              </w:rPr>
              <w:t>Universidad central</w:t>
            </w:r>
          </w:p>
          <w:p w:rsidR="009455C5" w:rsidRDefault="009455C5"/>
        </w:tc>
        <w:tc>
          <w:tcPr>
            <w:tcW w:w="3269" w:type="dxa"/>
          </w:tcPr>
          <w:p w:rsidR="00B3154E" w:rsidRDefault="00B3154E"/>
        </w:tc>
        <w:tc>
          <w:tcPr>
            <w:tcW w:w="3269" w:type="dxa"/>
          </w:tcPr>
          <w:p w:rsidR="009455C5" w:rsidRPr="0086161D" w:rsidRDefault="009455C5" w:rsidP="00E86A6F">
            <w:pPr>
              <w:spacing w:before="100" w:beforeAutospacing="1" w:after="100" w:afterAutospacing="1"/>
              <w:outlineLvl w:val="3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86161D">
              <w:rPr>
                <w:rFonts w:ascii="inherit" w:eastAsia="Times New Roman" w:hAnsi="inherit" w:cs="Times New Roman"/>
                <w:sz w:val="18"/>
                <w:szCs w:val="18"/>
              </w:rPr>
              <w:t xml:space="preserve">Valor por </w:t>
            </w:r>
            <w:r w:rsidR="006128EB" w:rsidRPr="0086161D">
              <w:rPr>
                <w:rFonts w:ascii="inherit" w:eastAsia="Times New Roman" w:hAnsi="inherit" w:cs="Times New Roman"/>
                <w:sz w:val="18"/>
                <w:szCs w:val="18"/>
              </w:rPr>
              <w:t>crédito:</w:t>
            </w:r>
            <w:r w:rsidR="006128EB" w:rsidRPr="0086161D">
              <w:rPr>
                <w:rFonts w:ascii="Times New Roman" w:eastAsia="Times New Roman" w:hAnsi="Times New Roman" w:cs="Times New Roman"/>
                <w:color w:val="919191"/>
                <w:sz w:val="18"/>
                <w:szCs w:val="18"/>
              </w:rPr>
              <w:t xml:space="preserve"> $</w:t>
            </w:r>
            <w:r w:rsidRPr="0086161D">
              <w:rPr>
                <w:rFonts w:ascii="Times New Roman" w:eastAsia="Times New Roman" w:hAnsi="Times New Roman" w:cs="Times New Roman"/>
                <w:color w:val="919191"/>
                <w:sz w:val="18"/>
                <w:szCs w:val="18"/>
              </w:rPr>
              <w:t xml:space="preserve"> 385.556 (</w:t>
            </w:r>
            <w:r w:rsidR="006128EB" w:rsidRPr="0086161D">
              <w:rPr>
                <w:rFonts w:ascii="Times New Roman" w:eastAsia="Times New Roman" w:hAnsi="Times New Roman" w:cs="Times New Roman"/>
                <w:color w:val="919191"/>
                <w:sz w:val="18"/>
                <w:szCs w:val="18"/>
              </w:rPr>
              <w:t>2020)</w:t>
            </w:r>
            <w:r w:rsidR="006128EB" w:rsidRPr="0086161D">
              <w:rPr>
                <w:rFonts w:ascii="inherit" w:eastAsia="Times New Roman" w:hAnsi="inherit" w:cs="Times New Roman"/>
                <w:sz w:val="18"/>
                <w:szCs w:val="18"/>
              </w:rPr>
              <w:t xml:space="preserve"> Valor</w:t>
            </w:r>
            <w:r w:rsidRPr="0086161D">
              <w:rPr>
                <w:rFonts w:ascii="inherit" w:eastAsia="Times New Roman" w:hAnsi="inherit" w:cs="Times New Roman"/>
                <w:sz w:val="18"/>
                <w:szCs w:val="18"/>
              </w:rPr>
              <w:t xml:space="preserve"> de </w:t>
            </w:r>
            <w:r w:rsidR="00E86A6F" w:rsidRPr="0086161D">
              <w:rPr>
                <w:rFonts w:ascii="inherit" w:eastAsia="Times New Roman" w:hAnsi="inherit" w:cs="Times New Roman"/>
                <w:sz w:val="18"/>
                <w:szCs w:val="18"/>
              </w:rPr>
              <w:t>matrícula:</w:t>
            </w:r>
            <w:bookmarkStart w:id="0" w:name="_GoBack"/>
            <w:bookmarkEnd w:id="0"/>
            <w:r w:rsidR="00E86A6F" w:rsidRPr="0086161D">
              <w:rPr>
                <w:rFonts w:ascii="Times New Roman" w:eastAsia="Times New Roman" w:hAnsi="Times New Roman" w:cs="Times New Roman"/>
                <w:color w:val="919191"/>
                <w:sz w:val="18"/>
                <w:szCs w:val="18"/>
              </w:rPr>
              <w:t xml:space="preserve"> Para</w:t>
            </w:r>
            <w:r w:rsidRPr="0086161D">
              <w:rPr>
                <w:rFonts w:ascii="Times New Roman" w:eastAsia="Times New Roman" w:hAnsi="Times New Roman" w:cs="Times New Roman"/>
                <w:color w:val="919191"/>
                <w:sz w:val="18"/>
                <w:szCs w:val="18"/>
              </w:rPr>
              <w:t xml:space="preserve"> estudiantes que ingresan por primera vez existen tres opciones:</w:t>
            </w:r>
            <w:r w:rsidRPr="0086161D">
              <w:rPr>
                <w:rFonts w:ascii="Times New Roman" w:eastAsia="Times New Roman" w:hAnsi="Times New Roman" w:cs="Times New Roman"/>
                <w:color w:val="919191"/>
                <w:sz w:val="18"/>
                <w:szCs w:val="18"/>
              </w:rPr>
              <w:br/>
            </w:r>
            <w:r w:rsidRPr="0086161D">
              <w:rPr>
                <w:rFonts w:ascii="Times New Roman" w:eastAsia="Times New Roman" w:hAnsi="Times New Roman" w:cs="Times New Roman"/>
                <w:b/>
                <w:bCs/>
                <w:color w:val="919191"/>
                <w:sz w:val="18"/>
                <w:szCs w:val="18"/>
              </w:rPr>
              <w:t>16 créditos:</w:t>
            </w:r>
            <w:r w:rsidRPr="0086161D">
              <w:rPr>
                <w:rFonts w:ascii="Times New Roman" w:eastAsia="Times New Roman" w:hAnsi="Times New Roman" w:cs="Times New Roman"/>
                <w:color w:val="919191"/>
                <w:sz w:val="18"/>
                <w:szCs w:val="18"/>
              </w:rPr>
              <w:t> $ 6.168.896</w:t>
            </w:r>
            <w:r w:rsidRPr="0086161D">
              <w:rPr>
                <w:rFonts w:ascii="Times New Roman" w:eastAsia="Times New Roman" w:hAnsi="Times New Roman" w:cs="Times New Roman"/>
                <w:color w:val="919191"/>
                <w:sz w:val="18"/>
                <w:szCs w:val="18"/>
              </w:rPr>
              <w:br/>
            </w:r>
            <w:r w:rsidRPr="0086161D">
              <w:rPr>
                <w:rFonts w:ascii="Times New Roman" w:eastAsia="Times New Roman" w:hAnsi="Times New Roman" w:cs="Times New Roman"/>
                <w:b/>
                <w:bCs/>
                <w:color w:val="919191"/>
                <w:sz w:val="18"/>
                <w:szCs w:val="18"/>
              </w:rPr>
              <w:t>18 créditos:</w:t>
            </w:r>
            <w:r w:rsidRPr="0086161D">
              <w:rPr>
                <w:rFonts w:ascii="Times New Roman" w:eastAsia="Times New Roman" w:hAnsi="Times New Roman" w:cs="Times New Roman"/>
                <w:color w:val="919191"/>
                <w:sz w:val="18"/>
                <w:szCs w:val="18"/>
              </w:rPr>
              <w:t> $ 6.940.008</w:t>
            </w:r>
            <w:r w:rsidRPr="0086161D">
              <w:rPr>
                <w:rFonts w:ascii="Times New Roman" w:eastAsia="Times New Roman" w:hAnsi="Times New Roman" w:cs="Times New Roman"/>
                <w:color w:val="919191"/>
                <w:sz w:val="18"/>
                <w:szCs w:val="18"/>
              </w:rPr>
              <w:br/>
            </w:r>
            <w:r w:rsidRPr="0086161D">
              <w:rPr>
                <w:rFonts w:ascii="Times New Roman" w:eastAsia="Times New Roman" w:hAnsi="Times New Roman" w:cs="Times New Roman"/>
                <w:b/>
                <w:bCs/>
                <w:color w:val="919191"/>
                <w:sz w:val="18"/>
                <w:szCs w:val="18"/>
              </w:rPr>
              <w:t>21 créditos:</w:t>
            </w:r>
            <w:r w:rsidRPr="0086161D">
              <w:rPr>
                <w:rFonts w:ascii="Times New Roman" w:eastAsia="Times New Roman" w:hAnsi="Times New Roman" w:cs="Times New Roman"/>
                <w:color w:val="919191"/>
                <w:sz w:val="18"/>
                <w:szCs w:val="18"/>
              </w:rPr>
              <w:t> $ 8.096.676</w:t>
            </w:r>
            <w:r w:rsidRPr="0086161D">
              <w:rPr>
                <w:rFonts w:ascii="Times New Roman" w:eastAsia="Times New Roman" w:hAnsi="Times New Roman" w:cs="Times New Roman"/>
                <w:color w:val="919191"/>
                <w:sz w:val="18"/>
                <w:szCs w:val="18"/>
              </w:rPr>
              <w:br/>
              <w:t>Estos valores aplican para estudiantes que ingresan por primera vez para el ciclo 2020-</w:t>
            </w:r>
            <w:r w:rsidRPr="0086161D">
              <w:rPr>
                <w:rFonts w:ascii="inherit" w:eastAsia="Times New Roman" w:hAnsi="inherit" w:cs="Times New Roman"/>
                <w:sz w:val="18"/>
                <w:szCs w:val="18"/>
              </w:rPr>
              <w:t xml:space="preserve">Lugar de </w:t>
            </w:r>
            <w:r w:rsidR="00E86A6F" w:rsidRPr="0086161D">
              <w:rPr>
                <w:rFonts w:ascii="inherit" w:eastAsia="Times New Roman" w:hAnsi="inherit" w:cs="Times New Roman"/>
                <w:sz w:val="18"/>
                <w:szCs w:val="18"/>
              </w:rPr>
              <w:t>desarrollo:</w:t>
            </w:r>
            <w:r w:rsidR="00E86A6F" w:rsidRPr="0086161D">
              <w:rPr>
                <w:rFonts w:ascii="Times New Roman" w:eastAsia="Times New Roman" w:hAnsi="Times New Roman" w:cs="Times New Roman"/>
                <w:color w:val="919191"/>
                <w:sz w:val="18"/>
                <w:szCs w:val="18"/>
              </w:rPr>
              <w:t xml:space="preserve"> Bogotá</w:t>
            </w:r>
            <w:r w:rsidRPr="0086161D">
              <w:rPr>
                <w:rFonts w:ascii="Times New Roman" w:eastAsia="Times New Roman" w:hAnsi="Times New Roman" w:cs="Times New Roman"/>
                <w:color w:val="919191"/>
                <w:sz w:val="18"/>
                <w:szCs w:val="18"/>
              </w:rPr>
              <w:t xml:space="preserve">, D. </w:t>
            </w:r>
            <w:r w:rsidR="00E86A6F" w:rsidRPr="0086161D">
              <w:rPr>
                <w:rFonts w:ascii="Times New Roman" w:eastAsia="Times New Roman" w:hAnsi="Times New Roman" w:cs="Times New Roman"/>
                <w:color w:val="919191"/>
                <w:sz w:val="18"/>
                <w:szCs w:val="18"/>
              </w:rPr>
              <w:t>Me</w:t>
            </w:r>
            <w:r w:rsidR="00E86A6F" w:rsidRPr="0086161D">
              <w:rPr>
                <w:rFonts w:ascii="inherit" w:eastAsia="Times New Roman" w:hAnsi="inherit" w:cs="Times New Roman"/>
                <w:sz w:val="18"/>
                <w:szCs w:val="18"/>
              </w:rPr>
              <w:t>todología</w:t>
            </w:r>
            <w:r w:rsidRPr="0086161D">
              <w:rPr>
                <w:rFonts w:ascii="inherit" w:eastAsia="Times New Roman" w:hAnsi="inherit" w:cs="Times New Roman"/>
                <w:sz w:val="18"/>
                <w:szCs w:val="18"/>
              </w:rPr>
              <w:t>:</w:t>
            </w:r>
            <w:r w:rsidR="00E86A6F" w:rsidRPr="0086161D">
              <w:rPr>
                <w:rFonts w:ascii="inherit" w:eastAsia="Times New Roman" w:hAnsi="inherit" w:cs="Times New Roman"/>
                <w:sz w:val="18"/>
                <w:szCs w:val="18"/>
              </w:rPr>
              <w:t xml:space="preserve"> </w:t>
            </w:r>
            <w:r w:rsidR="006128EB" w:rsidRPr="0086161D">
              <w:rPr>
                <w:rFonts w:ascii="Times New Roman" w:eastAsia="Times New Roman" w:hAnsi="Times New Roman" w:cs="Times New Roman"/>
                <w:color w:val="919191"/>
                <w:sz w:val="18"/>
                <w:szCs w:val="18"/>
              </w:rPr>
              <w:t>Presencial. Duración</w:t>
            </w:r>
            <w:r w:rsidRPr="0086161D">
              <w:rPr>
                <w:rFonts w:ascii="Arial" w:eastAsia="Times New Roman" w:hAnsi="Arial" w:cs="Arial"/>
                <w:sz w:val="18"/>
                <w:szCs w:val="18"/>
              </w:rPr>
              <w:t xml:space="preserve"> estimada:</w:t>
            </w:r>
          </w:p>
          <w:p w:rsidR="00B3154E" w:rsidRPr="009455C5" w:rsidRDefault="00B3154E">
            <w:pPr>
              <w:rPr>
                <w:sz w:val="16"/>
                <w:szCs w:val="16"/>
              </w:rPr>
            </w:pPr>
          </w:p>
        </w:tc>
        <w:tc>
          <w:tcPr>
            <w:tcW w:w="3269" w:type="dxa"/>
          </w:tcPr>
          <w:p w:rsidR="00B3154E" w:rsidRPr="00435F72" w:rsidRDefault="00766B15">
            <w:pPr>
              <w:rPr>
                <w:sz w:val="18"/>
                <w:szCs w:val="18"/>
              </w:rPr>
            </w:pPr>
            <w:r w:rsidRPr="00435F72">
              <w:rPr>
                <w:rFonts w:ascii="Arial" w:hAnsi="Arial" w:cs="Arial"/>
                <w:color w:val="919191"/>
                <w:sz w:val="18"/>
                <w:szCs w:val="18"/>
                <w:shd w:val="clear" w:color="auto" w:fill="FFFFFF"/>
              </w:rPr>
              <w:t>El Departamento de Administración de Empresas de la Universidad Central contribuye, con conocimiento de vanguardia en gestión y estrategia, al progreso de las organizaciones en Colombia, con programas de pregrado, posgrado y educación continua, a través de las funciones de investigación, extensión y docencia.</w:t>
            </w:r>
          </w:p>
        </w:tc>
      </w:tr>
      <w:tr w:rsidR="00B3154E" w:rsidTr="0086161D">
        <w:trPr>
          <w:trHeight w:val="2176"/>
        </w:trPr>
        <w:tc>
          <w:tcPr>
            <w:tcW w:w="3269" w:type="dxa"/>
          </w:tcPr>
          <w:p w:rsidR="006128EB" w:rsidRDefault="006128EB" w:rsidP="006128EB">
            <w:pPr>
              <w:rPr>
                <w:rFonts w:ascii="Arial Rounded MT Bold" w:hAnsi="Arial Rounded MT Bold"/>
                <w:b/>
                <w:bCs/>
                <w:color w:val="FF0000"/>
                <w:sz w:val="32"/>
                <w:szCs w:val="32"/>
              </w:rPr>
            </w:pPr>
          </w:p>
          <w:p w:rsidR="00B3154E" w:rsidRPr="006128EB" w:rsidRDefault="0086161D" w:rsidP="006128EB">
            <w:pPr>
              <w:jc w:val="center"/>
              <w:rPr>
                <w:rFonts w:ascii="Arial Rounded MT Bold" w:hAnsi="Arial Rounded MT Bold"/>
                <w:b/>
                <w:bCs/>
                <w:color w:val="FF0000"/>
                <w:sz w:val="32"/>
                <w:szCs w:val="32"/>
              </w:rPr>
            </w:pPr>
            <w:r w:rsidRPr="006128EB">
              <w:rPr>
                <w:rFonts w:ascii="Arial Rounded MT Bold" w:hAnsi="Arial Rounded MT Bold"/>
                <w:b/>
                <w:bCs/>
                <w:color w:val="FF0000"/>
                <w:sz w:val="32"/>
                <w:szCs w:val="32"/>
              </w:rPr>
              <w:t>COLEGIO DE ESTUDIOS SUPERIORES DE ADMINISTRACIÓN</w:t>
            </w:r>
          </w:p>
        </w:tc>
        <w:tc>
          <w:tcPr>
            <w:tcW w:w="3269" w:type="dxa"/>
          </w:tcPr>
          <w:p w:rsidR="00B3154E" w:rsidRPr="006128EB" w:rsidRDefault="00B3154E" w:rsidP="006128EB">
            <w:pPr>
              <w:jc w:val="center"/>
              <w:rPr>
                <w:b/>
                <w:bCs/>
              </w:rPr>
            </w:pPr>
          </w:p>
        </w:tc>
        <w:tc>
          <w:tcPr>
            <w:tcW w:w="3269" w:type="dxa"/>
          </w:tcPr>
          <w:p w:rsidR="00435F72" w:rsidRPr="006128EB" w:rsidRDefault="00435F72" w:rsidP="00435F72">
            <w:pPr>
              <w:rPr>
                <w:sz w:val="18"/>
                <w:szCs w:val="18"/>
              </w:rPr>
            </w:pPr>
            <w:r w:rsidRPr="006128EB">
              <w:rPr>
                <w:sz w:val="18"/>
                <w:szCs w:val="18"/>
              </w:rPr>
              <w:t>Dirección Programa Administración de Empresas</w:t>
            </w:r>
          </w:p>
          <w:p w:rsidR="00435F72" w:rsidRPr="006128EB" w:rsidRDefault="00435F72" w:rsidP="00435F72">
            <w:pPr>
              <w:rPr>
                <w:sz w:val="18"/>
                <w:szCs w:val="18"/>
              </w:rPr>
            </w:pPr>
            <w:r w:rsidRPr="006128EB">
              <w:rPr>
                <w:sz w:val="18"/>
                <w:szCs w:val="18"/>
              </w:rPr>
              <w:t>E-mail: pregrado@cesa.edu.co</w:t>
            </w:r>
          </w:p>
          <w:p w:rsidR="00435F72" w:rsidRPr="006128EB" w:rsidRDefault="00435F72" w:rsidP="00435F72">
            <w:pPr>
              <w:rPr>
                <w:sz w:val="18"/>
                <w:szCs w:val="18"/>
              </w:rPr>
            </w:pPr>
            <w:r w:rsidRPr="006128EB">
              <w:rPr>
                <w:sz w:val="18"/>
                <w:szCs w:val="18"/>
              </w:rPr>
              <w:t>Teléfono: 339 5300 ext. 2236 / 2116 /2164</w:t>
            </w:r>
          </w:p>
          <w:p w:rsidR="00B3154E" w:rsidRPr="006128EB" w:rsidRDefault="00B3154E" w:rsidP="00435F72"/>
        </w:tc>
        <w:tc>
          <w:tcPr>
            <w:tcW w:w="3269" w:type="dxa"/>
          </w:tcPr>
          <w:p w:rsidR="00B3154E" w:rsidRPr="00435F72" w:rsidRDefault="00435F72">
            <w:pPr>
              <w:rPr>
                <w:sz w:val="18"/>
                <w:szCs w:val="18"/>
              </w:rPr>
            </w:pPr>
            <w:r w:rsidRPr="006128EB">
              <w:rPr>
                <w:sz w:val="18"/>
                <w:szCs w:val="18"/>
              </w:rPr>
              <w:t>El CESA (Colegio de Estudios Superiores de Administración) es una universidad privada colombiana enfocada en el área de la administración de empresas y negocios. Fue fundada el 24 de febrero de 1975. Ofrece la carrera en pregrado de Administración de Empresas, así como diversas especializaciones y maestrías en el área. El "CESA es una Institución de educación superio</w:t>
            </w:r>
            <w:r w:rsidRPr="006128EB">
              <w:rPr>
                <w:sz w:val="18"/>
                <w:szCs w:val="18"/>
              </w:rPr>
              <w:t>r</w:t>
            </w:r>
          </w:p>
        </w:tc>
      </w:tr>
      <w:tr w:rsidR="00B3154E" w:rsidTr="0086161D">
        <w:trPr>
          <w:trHeight w:val="3067"/>
        </w:trPr>
        <w:tc>
          <w:tcPr>
            <w:tcW w:w="3269" w:type="dxa"/>
          </w:tcPr>
          <w:p w:rsidR="00B3154E" w:rsidRDefault="00B3154E"/>
        </w:tc>
        <w:tc>
          <w:tcPr>
            <w:tcW w:w="3269" w:type="dxa"/>
          </w:tcPr>
          <w:p w:rsidR="00B3154E" w:rsidRDefault="00B3154E"/>
        </w:tc>
        <w:tc>
          <w:tcPr>
            <w:tcW w:w="3269" w:type="dxa"/>
          </w:tcPr>
          <w:p w:rsidR="00B3154E" w:rsidRDefault="00B3154E"/>
        </w:tc>
        <w:tc>
          <w:tcPr>
            <w:tcW w:w="3269" w:type="dxa"/>
          </w:tcPr>
          <w:p w:rsidR="00B3154E" w:rsidRPr="00435F72" w:rsidRDefault="00B3154E">
            <w:pPr>
              <w:rPr>
                <w:sz w:val="18"/>
                <w:szCs w:val="18"/>
              </w:rPr>
            </w:pPr>
          </w:p>
        </w:tc>
      </w:tr>
    </w:tbl>
    <w:p w:rsidR="00B71447" w:rsidRDefault="00FD5AF3"/>
    <w:sectPr w:rsidR="00B71447" w:rsidSect="0086161D">
      <w:pgSz w:w="15840" w:h="12240" w:orient="landscape"/>
      <w:pgMar w:top="1701" w:right="1417" w:bottom="170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AF3" w:rsidRDefault="00FD5AF3" w:rsidP="0086161D">
      <w:pPr>
        <w:spacing w:after="0" w:line="240" w:lineRule="auto"/>
      </w:pPr>
      <w:r>
        <w:separator/>
      </w:r>
    </w:p>
  </w:endnote>
  <w:endnote w:type="continuationSeparator" w:id="0">
    <w:p w:rsidR="00FD5AF3" w:rsidRDefault="00FD5AF3" w:rsidP="00861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AF3" w:rsidRDefault="00FD5AF3" w:rsidP="0086161D">
      <w:pPr>
        <w:spacing w:after="0" w:line="240" w:lineRule="auto"/>
      </w:pPr>
      <w:r>
        <w:separator/>
      </w:r>
    </w:p>
  </w:footnote>
  <w:footnote w:type="continuationSeparator" w:id="0">
    <w:p w:rsidR="00FD5AF3" w:rsidRDefault="00FD5AF3" w:rsidP="008616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54E"/>
    <w:rsid w:val="00435F72"/>
    <w:rsid w:val="005839C1"/>
    <w:rsid w:val="005A0932"/>
    <w:rsid w:val="006128EB"/>
    <w:rsid w:val="00643FC1"/>
    <w:rsid w:val="00757E20"/>
    <w:rsid w:val="00766B15"/>
    <w:rsid w:val="0086161D"/>
    <w:rsid w:val="009455C5"/>
    <w:rsid w:val="009D26D1"/>
    <w:rsid w:val="00A71FB2"/>
    <w:rsid w:val="00B3154E"/>
    <w:rsid w:val="00E86A6F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CE0FD"/>
  <w15:chartTrackingRefBased/>
  <w15:docId w15:val="{E5BDE54C-4398-4E10-A92E-CA4FC768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3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616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161D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8616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161D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0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292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9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3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4231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0494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9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Monroy 7u7</dc:creator>
  <cp:keywords/>
  <dc:description/>
  <cp:lastModifiedBy>PATY</cp:lastModifiedBy>
  <cp:revision>2</cp:revision>
  <dcterms:created xsi:type="dcterms:W3CDTF">2020-03-08T18:41:00Z</dcterms:created>
  <dcterms:modified xsi:type="dcterms:W3CDTF">2020-03-08T18:41:00Z</dcterms:modified>
</cp:coreProperties>
</file>